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28" w:rsidRDefault="007449BE">
      <w:pPr>
        <w:spacing w:after="396"/>
        <w:ind w:left="2885" w:right="2952"/>
        <w:jc w:val="center"/>
      </w:pPr>
      <w:r>
        <w:rPr>
          <w:noProof/>
        </w:rPr>
        <w:drawing>
          <wp:inline distT="0" distB="0" distL="0" distR="0">
            <wp:extent cx="1408249" cy="927242"/>
            <wp:effectExtent l="19050" t="0" r="1451" b="0"/>
            <wp:docPr id="2" name="Picture 1" descr="Logo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0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62" cy="92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28" w:rsidRPr="007449BE" w:rsidRDefault="0015584E">
      <w:pPr>
        <w:jc w:val="center"/>
        <w:rPr>
          <w:b/>
          <w:color w:val="000000"/>
          <w:spacing w:val="-8"/>
          <w:w w:val="105"/>
          <w:sz w:val="32"/>
        </w:rPr>
      </w:pPr>
      <w:r w:rsidRPr="007449BE">
        <w:rPr>
          <w:b/>
          <w:color w:val="000000"/>
          <w:spacing w:val="-8"/>
          <w:w w:val="105"/>
          <w:sz w:val="32"/>
        </w:rPr>
        <w:t>Privacy Statement</w:t>
      </w:r>
    </w:p>
    <w:p w:rsidR="002A3C28" w:rsidRPr="007449BE" w:rsidRDefault="0015584E">
      <w:pPr>
        <w:spacing w:before="288"/>
        <w:rPr>
          <w:color w:val="000000"/>
          <w:spacing w:val="-7"/>
          <w:w w:val="105"/>
          <w:sz w:val="20"/>
        </w:rPr>
      </w:pPr>
      <w:r w:rsidRPr="007449BE">
        <w:rPr>
          <w:color w:val="000000"/>
          <w:spacing w:val="-7"/>
          <w:w w:val="105"/>
          <w:sz w:val="20"/>
        </w:rPr>
        <w:t>At</w:t>
      </w:r>
      <w:r w:rsidRPr="007449BE">
        <w:rPr>
          <w:b/>
          <w:color w:val="800000"/>
          <w:spacing w:val="-7"/>
          <w:w w:val="105"/>
          <w:sz w:val="20"/>
        </w:rPr>
        <w:t xml:space="preserve"> </w:t>
      </w:r>
      <w:r w:rsidR="007449BE" w:rsidRPr="007449BE">
        <w:rPr>
          <w:b/>
          <w:spacing w:val="-7"/>
          <w:w w:val="105"/>
          <w:sz w:val="20"/>
        </w:rPr>
        <w:t>MPIA LLC</w:t>
      </w:r>
      <w:r w:rsidRPr="007449BE">
        <w:rPr>
          <w:color w:val="800000"/>
          <w:spacing w:val="-7"/>
          <w:sz w:val="20"/>
        </w:rPr>
        <w:t>,</w:t>
      </w:r>
      <w:r w:rsidRPr="007449BE">
        <w:rPr>
          <w:color w:val="000000"/>
          <w:spacing w:val="-7"/>
          <w:w w:val="105"/>
          <w:sz w:val="20"/>
        </w:rPr>
        <w:t xml:space="preserve"> we are committed to protecting your privacy as a visitor to this Website and as our </w:t>
      </w:r>
      <w:r w:rsidRPr="007449BE">
        <w:rPr>
          <w:color w:val="000000"/>
          <w:spacing w:val="-3"/>
          <w:w w:val="105"/>
          <w:sz w:val="20"/>
        </w:rPr>
        <w:t>customer. To our visitors and to our customers, we offer this pledge:</w:t>
      </w:r>
    </w:p>
    <w:p w:rsidR="002A3C28" w:rsidRPr="007449BE" w:rsidRDefault="0015584E">
      <w:pPr>
        <w:spacing w:before="252"/>
        <w:ind w:right="288"/>
        <w:rPr>
          <w:color w:val="000000"/>
          <w:spacing w:val="-3"/>
          <w:w w:val="105"/>
          <w:sz w:val="20"/>
        </w:rPr>
      </w:pPr>
      <w:r w:rsidRPr="007449BE">
        <w:rPr>
          <w:color w:val="000000"/>
          <w:spacing w:val="-3"/>
          <w:w w:val="105"/>
          <w:sz w:val="20"/>
        </w:rPr>
        <w:t xml:space="preserve">We will not sell, disseminate, disclose, trade, transmit, transfer, share, lease or rent any personally </w:t>
      </w:r>
      <w:r w:rsidRPr="007449BE">
        <w:rPr>
          <w:color w:val="000000"/>
          <w:spacing w:val="-5"/>
          <w:w w:val="105"/>
          <w:sz w:val="20"/>
        </w:rPr>
        <w:t xml:space="preserve">identifiable information to any third party not specifically authorized by you to receive your information </w:t>
      </w:r>
      <w:r w:rsidRPr="007449BE">
        <w:rPr>
          <w:color w:val="000000"/>
          <w:spacing w:val="-3"/>
          <w:w w:val="105"/>
          <w:sz w:val="20"/>
        </w:rPr>
        <w:t>except as we have disclosed to you in this Pr</w:t>
      </w:r>
      <w:r w:rsidRPr="007449BE">
        <w:rPr>
          <w:color w:val="000000"/>
          <w:spacing w:val="-3"/>
          <w:w w:val="105"/>
          <w:sz w:val="20"/>
        </w:rPr>
        <w:t>ivacy Policy.</w:t>
      </w:r>
    </w:p>
    <w:p w:rsidR="002A3C28" w:rsidRPr="007449BE" w:rsidRDefault="0015584E">
      <w:pPr>
        <w:spacing w:before="252" w:line="204" w:lineRule="auto"/>
        <w:rPr>
          <w:b/>
          <w:color w:val="000000"/>
          <w:spacing w:val="-4"/>
          <w:w w:val="105"/>
          <w:sz w:val="20"/>
          <w:u w:val="single"/>
        </w:rPr>
      </w:pPr>
      <w:r w:rsidRPr="007449BE">
        <w:rPr>
          <w:b/>
          <w:color w:val="000000"/>
          <w:spacing w:val="-4"/>
          <w:w w:val="105"/>
          <w:sz w:val="20"/>
          <w:u w:val="single"/>
        </w:rPr>
        <w:t>Information Collection</w:t>
      </w:r>
    </w:p>
    <w:p w:rsidR="002A3C28" w:rsidRPr="007449BE" w:rsidRDefault="0015584E">
      <w:pPr>
        <w:ind w:right="72"/>
        <w:rPr>
          <w:color w:val="000000"/>
          <w:spacing w:val="-2"/>
          <w:w w:val="105"/>
          <w:sz w:val="20"/>
        </w:rPr>
      </w:pPr>
      <w:r w:rsidRPr="007449BE">
        <w:rPr>
          <w:color w:val="000000"/>
          <w:spacing w:val="-2"/>
          <w:w w:val="105"/>
          <w:sz w:val="20"/>
        </w:rPr>
        <w:t xml:space="preserve">When you send us email from this Website, you will provide us with certain personally identifiable </w:t>
      </w:r>
      <w:r w:rsidRPr="007449BE">
        <w:rPr>
          <w:color w:val="000000"/>
          <w:spacing w:val="-5"/>
          <w:w w:val="105"/>
          <w:sz w:val="20"/>
        </w:rPr>
        <w:t>information including your email address. At anytime, if you wish to no longer receive correspond</w:t>
      </w:r>
      <w:r w:rsidR="007449BE" w:rsidRPr="007449BE">
        <w:rPr>
          <w:color w:val="000000"/>
          <w:spacing w:val="-5"/>
          <w:w w:val="105"/>
          <w:sz w:val="20"/>
        </w:rPr>
        <w:t>ence</w:t>
      </w:r>
      <w:r w:rsidRPr="007449BE">
        <w:rPr>
          <w:color w:val="000000"/>
          <w:spacing w:val="-5"/>
          <w:w w:val="105"/>
          <w:sz w:val="20"/>
        </w:rPr>
        <w:t xml:space="preserve"> via </w:t>
      </w:r>
      <w:r w:rsidRPr="007449BE">
        <w:rPr>
          <w:color w:val="000000"/>
          <w:spacing w:val="-3"/>
          <w:w w:val="105"/>
          <w:sz w:val="20"/>
        </w:rPr>
        <w:t xml:space="preserve">email, please contact </w:t>
      </w:r>
      <w:proofErr w:type="gramStart"/>
      <w:r w:rsidRPr="007449BE">
        <w:rPr>
          <w:color w:val="000000"/>
          <w:spacing w:val="-3"/>
          <w:w w:val="105"/>
          <w:sz w:val="20"/>
        </w:rPr>
        <w:t>us</w:t>
      </w:r>
      <w:proofErr w:type="gramEnd"/>
      <w:r w:rsidRPr="007449BE">
        <w:rPr>
          <w:color w:val="000000"/>
          <w:spacing w:val="-3"/>
          <w:w w:val="105"/>
          <w:sz w:val="20"/>
        </w:rPr>
        <w:t xml:space="preserve"> via the address listed on our site under the “Contact” link.</w:t>
      </w:r>
    </w:p>
    <w:p w:rsidR="002A3C28" w:rsidRPr="007449BE" w:rsidRDefault="0015584E">
      <w:pPr>
        <w:spacing w:before="288" w:line="196" w:lineRule="auto"/>
        <w:rPr>
          <w:b/>
          <w:color w:val="000000"/>
          <w:w w:val="105"/>
          <w:sz w:val="20"/>
          <w:u w:val="single"/>
        </w:rPr>
      </w:pPr>
      <w:r w:rsidRPr="007449BE">
        <w:rPr>
          <w:b/>
          <w:color w:val="000000"/>
          <w:w w:val="105"/>
          <w:sz w:val="20"/>
          <w:u w:val="single"/>
        </w:rPr>
        <w:t>Cookies</w:t>
      </w:r>
    </w:p>
    <w:p w:rsidR="002A3C28" w:rsidRPr="007449BE" w:rsidRDefault="0015584E">
      <w:pPr>
        <w:ind w:right="72"/>
        <w:jc w:val="both"/>
        <w:rPr>
          <w:color w:val="000000"/>
          <w:spacing w:val="-3"/>
          <w:w w:val="105"/>
          <w:sz w:val="20"/>
        </w:rPr>
      </w:pPr>
      <w:r w:rsidRPr="007449BE">
        <w:rPr>
          <w:color w:val="000000"/>
          <w:spacing w:val="-3"/>
          <w:w w:val="105"/>
          <w:sz w:val="20"/>
        </w:rPr>
        <w:t xml:space="preserve">A cookie is a piece of data that is stored on a visitor's hard drive while they are visiting this Website. We </w:t>
      </w:r>
      <w:r w:rsidRPr="007449BE">
        <w:rPr>
          <w:color w:val="000000"/>
          <w:spacing w:val="-4"/>
          <w:w w:val="105"/>
          <w:sz w:val="20"/>
        </w:rPr>
        <w:t>may utilize a short-lived form of cookie when you vi</w:t>
      </w:r>
      <w:r w:rsidRPr="007449BE">
        <w:rPr>
          <w:color w:val="000000"/>
          <w:spacing w:val="-4"/>
          <w:w w:val="105"/>
          <w:sz w:val="20"/>
        </w:rPr>
        <w:t xml:space="preserve">sit this site. At </w:t>
      </w:r>
      <w:r w:rsidR="007449BE" w:rsidRPr="007449BE">
        <w:rPr>
          <w:b/>
          <w:color w:val="000000"/>
          <w:spacing w:val="-4"/>
          <w:w w:val="105"/>
          <w:sz w:val="20"/>
        </w:rPr>
        <w:t>MPIA LLC</w:t>
      </w:r>
      <w:r w:rsidRPr="007449BE">
        <w:rPr>
          <w:color w:val="000000"/>
          <w:spacing w:val="-4"/>
          <w:w w:val="105"/>
          <w:sz w:val="20"/>
        </w:rPr>
        <w:t xml:space="preserve">, a cookie is only </w:t>
      </w:r>
      <w:r w:rsidRPr="007449BE">
        <w:rPr>
          <w:color w:val="000000"/>
          <w:spacing w:val="-3"/>
          <w:w w:val="105"/>
          <w:sz w:val="20"/>
        </w:rPr>
        <w:t xml:space="preserve">used to identify one unique visitor from another visitor during a particular session. A session is the period </w:t>
      </w:r>
      <w:r w:rsidRPr="007449BE">
        <w:rPr>
          <w:color w:val="000000"/>
          <w:spacing w:val="-5"/>
          <w:w w:val="105"/>
          <w:sz w:val="20"/>
        </w:rPr>
        <w:t>of active site-use while that unique visitor is linked to our server. We may use cookie techn</w:t>
      </w:r>
      <w:r w:rsidRPr="007449BE">
        <w:rPr>
          <w:color w:val="000000"/>
          <w:spacing w:val="-5"/>
          <w:w w:val="105"/>
          <w:sz w:val="20"/>
        </w:rPr>
        <w:t xml:space="preserve">ology during a </w:t>
      </w:r>
      <w:r w:rsidRPr="007449BE">
        <w:rPr>
          <w:color w:val="000000"/>
          <w:spacing w:val="-3"/>
          <w:w w:val="105"/>
          <w:sz w:val="20"/>
        </w:rPr>
        <w:t xml:space="preserve">session as a tool to carry forward your input information during the enrollment process. This enables the </w:t>
      </w:r>
      <w:r w:rsidRPr="007449BE">
        <w:rPr>
          <w:color w:val="000000"/>
          <w:spacing w:val="-4"/>
          <w:w w:val="105"/>
          <w:sz w:val="20"/>
        </w:rPr>
        <w:t xml:space="preserve">visitor to input their information once and have the information appear later during the enrollment process. </w:t>
      </w:r>
      <w:r w:rsidRPr="007449BE">
        <w:rPr>
          <w:color w:val="000000"/>
          <w:spacing w:val="-5"/>
          <w:w w:val="105"/>
          <w:sz w:val="20"/>
        </w:rPr>
        <w:t>No personally identifiable</w:t>
      </w:r>
      <w:r w:rsidRPr="007449BE">
        <w:rPr>
          <w:color w:val="000000"/>
          <w:spacing w:val="-5"/>
          <w:w w:val="105"/>
          <w:sz w:val="20"/>
        </w:rPr>
        <w:t xml:space="preserve"> information is stored on the cookie. The cookie expires and is deleted from the </w:t>
      </w:r>
      <w:r w:rsidRPr="007449BE">
        <w:rPr>
          <w:color w:val="000000"/>
          <w:spacing w:val="-3"/>
          <w:w w:val="105"/>
          <w:sz w:val="20"/>
        </w:rPr>
        <w:t>visitor's computer as soon as they close their browser.</w:t>
      </w:r>
    </w:p>
    <w:p w:rsidR="002A3C28" w:rsidRPr="007449BE" w:rsidRDefault="0015584E">
      <w:pPr>
        <w:spacing w:before="252"/>
        <w:rPr>
          <w:b/>
          <w:color w:val="000000"/>
          <w:spacing w:val="-4"/>
          <w:w w:val="105"/>
          <w:sz w:val="20"/>
          <w:u w:val="single"/>
        </w:rPr>
      </w:pPr>
      <w:r w:rsidRPr="007449BE">
        <w:rPr>
          <w:b/>
          <w:color w:val="000000"/>
          <w:spacing w:val="-4"/>
          <w:w w:val="105"/>
          <w:sz w:val="20"/>
          <w:u w:val="single"/>
        </w:rPr>
        <w:t>Third Party Links</w:t>
      </w:r>
    </w:p>
    <w:p w:rsidR="002A3C28" w:rsidRPr="007449BE" w:rsidRDefault="0015584E">
      <w:pPr>
        <w:ind w:right="72"/>
        <w:rPr>
          <w:color w:val="000000"/>
          <w:spacing w:val="-2"/>
          <w:w w:val="105"/>
          <w:sz w:val="20"/>
        </w:rPr>
      </w:pPr>
      <w:r w:rsidRPr="007449BE">
        <w:rPr>
          <w:color w:val="000000"/>
          <w:spacing w:val="-2"/>
          <w:w w:val="105"/>
          <w:sz w:val="20"/>
        </w:rPr>
        <w:t>This Website may contain links to third party Websites that are not controlled by</w:t>
      </w:r>
      <w:r w:rsidRPr="007449BE">
        <w:rPr>
          <w:b/>
          <w:color w:val="800000"/>
          <w:spacing w:val="-2"/>
          <w:w w:val="105"/>
          <w:sz w:val="20"/>
        </w:rPr>
        <w:t xml:space="preserve"> </w:t>
      </w:r>
      <w:r w:rsidR="007449BE" w:rsidRPr="007449BE">
        <w:rPr>
          <w:b/>
          <w:spacing w:val="-2"/>
          <w:w w:val="105"/>
          <w:sz w:val="20"/>
        </w:rPr>
        <w:t>MPIA LLC</w:t>
      </w:r>
      <w:r w:rsidRPr="007449BE">
        <w:rPr>
          <w:color w:val="800000"/>
          <w:spacing w:val="-2"/>
          <w:sz w:val="20"/>
        </w:rPr>
        <w:t xml:space="preserve">. </w:t>
      </w:r>
      <w:r w:rsidRPr="007449BE">
        <w:rPr>
          <w:color w:val="000000"/>
          <w:spacing w:val="-4"/>
          <w:w w:val="105"/>
          <w:sz w:val="20"/>
        </w:rPr>
        <w:t xml:space="preserve">These third party links are made available to you as a convenience and you agree to use these links at your </w:t>
      </w:r>
      <w:r w:rsidRPr="007449BE">
        <w:rPr>
          <w:color w:val="000000"/>
          <w:spacing w:val="-3"/>
          <w:w w:val="105"/>
          <w:sz w:val="20"/>
        </w:rPr>
        <w:t>own risk. Please be aware that the</w:t>
      </w:r>
      <w:r w:rsidRPr="007449BE">
        <w:rPr>
          <w:b/>
          <w:color w:val="800000"/>
          <w:spacing w:val="-3"/>
          <w:w w:val="105"/>
          <w:sz w:val="20"/>
        </w:rPr>
        <w:t xml:space="preserve"> </w:t>
      </w:r>
      <w:r w:rsidR="007449BE" w:rsidRPr="007449BE">
        <w:rPr>
          <w:b/>
          <w:spacing w:val="-3"/>
          <w:w w:val="105"/>
          <w:sz w:val="20"/>
        </w:rPr>
        <w:t>MPIA LLC</w:t>
      </w:r>
      <w:r w:rsidRPr="007449BE">
        <w:rPr>
          <w:color w:val="000000"/>
          <w:spacing w:val="-3"/>
          <w:w w:val="105"/>
          <w:sz w:val="20"/>
        </w:rPr>
        <w:t xml:space="preserve"> is not responsible for the content of third party Websites </w:t>
      </w:r>
      <w:proofErr w:type="gramStart"/>
      <w:r w:rsidRPr="007449BE">
        <w:rPr>
          <w:color w:val="000000"/>
          <w:spacing w:val="-3"/>
          <w:w w:val="105"/>
          <w:sz w:val="20"/>
        </w:rPr>
        <w:t>linked to the</w:t>
      </w:r>
      <w:r w:rsidRPr="007449BE">
        <w:rPr>
          <w:b/>
          <w:color w:val="800000"/>
          <w:spacing w:val="-3"/>
          <w:w w:val="105"/>
          <w:sz w:val="20"/>
        </w:rPr>
        <w:t xml:space="preserve"> </w:t>
      </w:r>
      <w:r w:rsidR="007449BE" w:rsidRPr="007449BE">
        <w:rPr>
          <w:b/>
          <w:spacing w:val="-3"/>
          <w:w w:val="105"/>
          <w:sz w:val="20"/>
        </w:rPr>
        <w:t>MPIA LLC</w:t>
      </w:r>
      <w:r w:rsidRPr="007449BE">
        <w:rPr>
          <w:color w:val="000000"/>
          <w:spacing w:val="-3"/>
          <w:w w:val="105"/>
          <w:sz w:val="20"/>
        </w:rPr>
        <w:t xml:space="preserve"> nor</w:t>
      </w:r>
      <w:proofErr w:type="gramEnd"/>
      <w:r w:rsidRPr="007449BE">
        <w:rPr>
          <w:color w:val="000000"/>
          <w:spacing w:val="-3"/>
          <w:w w:val="105"/>
          <w:sz w:val="20"/>
        </w:rPr>
        <w:t xml:space="preserve"> ar</w:t>
      </w:r>
      <w:r w:rsidRPr="007449BE">
        <w:rPr>
          <w:color w:val="000000"/>
          <w:spacing w:val="-3"/>
          <w:w w:val="105"/>
          <w:sz w:val="20"/>
        </w:rPr>
        <w:t xml:space="preserve">e we responsible for the privacy policy or practices of </w:t>
      </w:r>
      <w:r w:rsidRPr="007449BE">
        <w:rPr>
          <w:color w:val="000000"/>
          <w:spacing w:val="-5"/>
          <w:w w:val="105"/>
          <w:sz w:val="20"/>
        </w:rPr>
        <w:t>third party Websites linked to the</w:t>
      </w:r>
      <w:r w:rsidRPr="007449BE">
        <w:rPr>
          <w:b/>
          <w:color w:val="800000"/>
          <w:spacing w:val="-5"/>
          <w:w w:val="105"/>
          <w:sz w:val="20"/>
        </w:rPr>
        <w:t xml:space="preserve"> </w:t>
      </w:r>
      <w:r w:rsidR="007449BE" w:rsidRPr="007449BE">
        <w:rPr>
          <w:b/>
          <w:spacing w:val="-5"/>
          <w:w w:val="105"/>
          <w:sz w:val="20"/>
        </w:rPr>
        <w:t>MPIA LLC</w:t>
      </w:r>
      <w:r w:rsidRPr="007449BE">
        <w:rPr>
          <w:color w:val="800000"/>
          <w:spacing w:val="-5"/>
          <w:sz w:val="20"/>
        </w:rPr>
        <w:t>.</w:t>
      </w:r>
      <w:r w:rsidRPr="007449BE">
        <w:rPr>
          <w:color w:val="000000"/>
          <w:spacing w:val="-5"/>
          <w:w w:val="105"/>
          <w:sz w:val="20"/>
        </w:rPr>
        <w:t xml:space="preserve"> Our Privacy Policy only applies to information we </w:t>
      </w:r>
      <w:r w:rsidRPr="007449BE">
        <w:rPr>
          <w:color w:val="000000"/>
          <w:spacing w:val="-3"/>
          <w:w w:val="105"/>
          <w:sz w:val="20"/>
        </w:rPr>
        <w:t>collect from you while you are at and while you are actively in a session with the</w:t>
      </w:r>
      <w:r w:rsidRPr="007449BE">
        <w:rPr>
          <w:b/>
          <w:color w:val="800000"/>
          <w:spacing w:val="-3"/>
          <w:w w:val="105"/>
          <w:sz w:val="20"/>
        </w:rPr>
        <w:t xml:space="preserve"> </w:t>
      </w:r>
      <w:r w:rsidR="007449BE" w:rsidRPr="007449BE">
        <w:rPr>
          <w:b/>
          <w:spacing w:val="-3"/>
          <w:w w:val="105"/>
          <w:sz w:val="20"/>
        </w:rPr>
        <w:t>MPIA LLC</w:t>
      </w:r>
      <w:r w:rsidRPr="007449BE">
        <w:rPr>
          <w:spacing w:val="-3"/>
          <w:sz w:val="20"/>
        </w:rPr>
        <w:t>.</w:t>
      </w:r>
      <w:r w:rsidRPr="007449BE">
        <w:rPr>
          <w:color w:val="000000"/>
          <w:spacing w:val="-3"/>
          <w:w w:val="105"/>
          <w:sz w:val="20"/>
        </w:rPr>
        <w:t xml:space="preserve"> If </w:t>
      </w:r>
      <w:r w:rsidRPr="007449BE">
        <w:rPr>
          <w:color w:val="000000"/>
          <w:spacing w:val="-1"/>
          <w:w w:val="105"/>
          <w:sz w:val="20"/>
        </w:rPr>
        <w:t>you should link to a third party Website from the</w:t>
      </w:r>
      <w:r w:rsidRPr="007449BE">
        <w:rPr>
          <w:b/>
          <w:color w:val="800000"/>
          <w:spacing w:val="-1"/>
          <w:w w:val="105"/>
          <w:sz w:val="20"/>
        </w:rPr>
        <w:t xml:space="preserve"> </w:t>
      </w:r>
      <w:r w:rsidR="007449BE" w:rsidRPr="007449BE">
        <w:rPr>
          <w:b/>
          <w:spacing w:val="-1"/>
          <w:w w:val="105"/>
          <w:sz w:val="20"/>
        </w:rPr>
        <w:t>MPIA LLC</w:t>
      </w:r>
      <w:r w:rsidRPr="007449BE">
        <w:rPr>
          <w:color w:val="800000"/>
          <w:spacing w:val="-1"/>
          <w:sz w:val="20"/>
        </w:rPr>
        <w:t>,</w:t>
      </w:r>
      <w:r w:rsidRPr="007449BE">
        <w:rPr>
          <w:color w:val="000000"/>
          <w:spacing w:val="-1"/>
          <w:w w:val="105"/>
          <w:sz w:val="20"/>
        </w:rPr>
        <w:t xml:space="preserve"> we strongly encourage you to </w:t>
      </w:r>
      <w:r w:rsidRPr="007449BE">
        <w:rPr>
          <w:color w:val="000000"/>
          <w:spacing w:val="-3"/>
          <w:w w:val="105"/>
          <w:sz w:val="20"/>
        </w:rPr>
        <w:t>review and become familiar with that Website's privacy policy.</w:t>
      </w:r>
    </w:p>
    <w:p w:rsidR="002A3C28" w:rsidRPr="007449BE" w:rsidRDefault="0015584E">
      <w:pPr>
        <w:spacing w:before="216"/>
        <w:rPr>
          <w:b/>
          <w:color w:val="000000"/>
          <w:spacing w:val="-4"/>
          <w:w w:val="105"/>
          <w:sz w:val="20"/>
          <w:u w:val="single"/>
        </w:rPr>
      </w:pPr>
      <w:r w:rsidRPr="007449BE">
        <w:rPr>
          <w:b/>
          <w:color w:val="000000"/>
          <w:spacing w:val="-4"/>
          <w:w w:val="105"/>
          <w:sz w:val="20"/>
          <w:u w:val="single"/>
        </w:rPr>
        <w:t xml:space="preserve">Changes </w:t>
      </w:r>
      <w:proofErr w:type="gramStart"/>
      <w:r w:rsidRPr="007449BE">
        <w:rPr>
          <w:b/>
          <w:color w:val="000000"/>
          <w:spacing w:val="-4"/>
          <w:w w:val="105"/>
          <w:sz w:val="20"/>
          <w:u w:val="single"/>
        </w:rPr>
        <w:t>In</w:t>
      </w:r>
      <w:proofErr w:type="gramEnd"/>
      <w:r w:rsidRPr="007449BE">
        <w:rPr>
          <w:b/>
          <w:color w:val="000000"/>
          <w:spacing w:val="-4"/>
          <w:w w:val="105"/>
          <w:sz w:val="20"/>
          <w:u w:val="single"/>
        </w:rPr>
        <w:t xml:space="preserve"> Our Privacy Policy</w:t>
      </w:r>
    </w:p>
    <w:p w:rsidR="002A3C28" w:rsidRPr="007449BE" w:rsidRDefault="0015584E">
      <w:pPr>
        <w:ind w:right="72"/>
        <w:rPr>
          <w:color w:val="000000"/>
          <w:spacing w:val="-4"/>
          <w:w w:val="105"/>
          <w:sz w:val="20"/>
        </w:rPr>
      </w:pPr>
      <w:r w:rsidRPr="007449BE">
        <w:rPr>
          <w:color w:val="000000"/>
          <w:spacing w:val="-4"/>
          <w:w w:val="105"/>
          <w:sz w:val="20"/>
        </w:rPr>
        <w:t>We reserve the right to change this Privacy Policy without providing you with advance notice of our intent to make the changes.</w:t>
      </w:r>
    </w:p>
    <w:p w:rsidR="002A3C28" w:rsidRPr="007449BE" w:rsidRDefault="0015584E">
      <w:pPr>
        <w:spacing w:before="684"/>
        <w:jc w:val="center"/>
        <w:rPr>
          <w:color w:val="000000"/>
          <w:spacing w:val="-3"/>
          <w:w w:val="105"/>
          <w:sz w:val="20"/>
        </w:rPr>
      </w:pPr>
      <w:r w:rsidRPr="007449BE">
        <w:rPr>
          <w:color w:val="000000"/>
          <w:spacing w:val="-3"/>
          <w:w w:val="105"/>
          <w:sz w:val="20"/>
        </w:rPr>
        <w:t>If you have any questions about our privacy policy, please feel free to contact us at:</w:t>
      </w:r>
    </w:p>
    <w:p w:rsidR="007449BE" w:rsidRPr="007449BE" w:rsidRDefault="007449BE">
      <w:pPr>
        <w:jc w:val="center"/>
        <w:rPr>
          <w:color w:val="000000"/>
          <w:spacing w:val="-4"/>
          <w:w w:val="105"/>
          <w:sz w:val="20"/>
        </w:rPr>
      </w:pPr>
      <w:r w:rsidRPr="0015584E">
        <w:rPr>
          <w:b/>
          <w:color w:val="17365D" w:themeColor="text2" w:themeShade="BF"/>
          <w:spacing w:val="-4"/>
          <w:w w:val="105"/>
          <w:sz w:val="20"/>
        </w:rPr>
        <w:t>MPIA LLC</w:t>
      </w:r>
      <w:r w:rsidR="0015584E" w:rsidRPr="007449BE">
        <w:rPr>
          <w:b/>
          <w:color w:val="800000"/>
          <w:spacing w:val="-4"/>
          <w:w w:val="105"/>
          <w:sz w:val="20"/>
        </w:rPr>
        <w:t xml:space="preserve"> </w:t>
      </w:r>
      <w:r w:rsidR="0015584E" w:rsidRPr="007449BE">
        <w:rPr>
          <w:b/>
          <w:color w:val="800000"/>
          <w:spacing w:val="-4"/>
          <w:w w:val="105"/>
          <w:sz w:val="20"/>
        </w:rPr>
        <w:br/>
      </w:r>
      <w:r w:rsidRPr="007449BE">
        <w:rPr>
          <w:color w:val="000000"/>
          <w:spacing w:val="-4"/>
          <w:w w:val="105"/>
          <w:sz w:val="20"/>
        </w:rPr>
        <w:t>John D. Wiemann, President &amp; CEO</w:t>
      </w:r>
    </w:p>
    <w:p w:rsidR="007449BE" w:rsidRPr="007449BE" w:rsidRDefault="007449BE">
      <w:pPr>
        <w:jc w:val="center"/>
        <w:rPr>
          <w:color w:val="000000"/>
          <w:spacing w:val="-4"/>
          <w:w w:val="105"/>
          <w:sz w:val="20"/>
        </w:rPr>
      </w:pPr>
      <w:r w:rsidRPr="007449BE">
        <w:rPr>
          <w:color w:val="000000"/>
          <w:spacing w:val="-4"/>
          <w:w w:val="105"/>
          <w:sz w:val="20"/>
        </w:rPr>
        <w:t>100 Chesterfield Business Parkway, Suite 200</w:t>
      </w:r>
    </w:p>
    <w:p w:rsidR="002A3C28" w:rsidRPr="007449BE" w:rsidRDefault="007449BE">
      <w:pPr>
        <w:jc w:val="center"/>
        <w:rPr>
          <w:b/>
          <w:color w:val="800000"/>
          <w:spacing w:val="-4"/>
          <w:w w:val="105"/>
          <w:sz w:val="20"/>
        </w:rPr>
      </w:pPr>
      <w:r w:rsidRPr="007449BE">
        <w:rPr>
          <w:color w:val="000000"/>
          <w:spacing w:val="-4"/>
          <w:w w:val="105"/>
          <w:sz w:val="20"/>
        </w:rPr>
        <w:t>Chesterfield, MO 63005</w:t>
      </w:r>
      <w:r w:rsidRPr="007449BE">
        <w:rPr>
          <w:color w:val="000000"/>
          <w:spacing w:val="-4"/>
          <w:w w:val="105"/>
          <w:sz w:val="20"/>
        </w:rPr>
        <w:br/>
        <w:t>Telephone: 314-995-9514</w:t>
      </w:r>
      <w:r w:rsidR="0015584E" w:rsidRPr="007449BE">
        <w:rPr>
          <w:color w:val="000000"/>
          <w:spacing w:val="-4"/>
          <w:w w:val="105"/>
          <w:sz w:val="20"/>
        </w:rPr>
        <w:t xml:space="preserve"> </w:t>
      </w:r>
      <w:r w:rsidR="0015584E" w:rsidRPr="007449BE">
        <w:rPr>
          <w:color w:val="000000"/>
          <w:spacing w:val="-4"/>
          <w:w w:val="105"/>
          <w:sz w:val="20"/>
        </w:rPr>
        <w:br/>
      </w:r>
      <w:hyperlink r:id="rId5">
        <w:r w:rsidR="0015584E" w:rsidRPr="007449BE">
          <w:rPr>
            <w:color w:val="0000FF"/>
            <w:spacing w:val="-6"/>
            <w:w w:val="105"/>
            <w:sz w:val="20"/>
            <w:u w:val="single"/>
          </w:rPr>
          <w:t>Email:</w:t>
        </w:r>
      </w:hyperlink>
      <w:r w:rsidRPr="007449BE">
        <w:rPr>
          <w:color w:val="0000FF"/>
          <w:spacing w:val="-6"/>
          <w:w w:val="110"/>
          <w:sz w:val="20"/>
          <w:u w:val="single"/>
        </w:rPr>
        <w:t xml:space="preserve"> jwiemann@mpiadvisors</w:t>
      </w:r>
      <w:r w:rsidR="0015584E" w:rsidRPr="007449BE">
        <w:rPr>
          <w:color w:val="0000FF"/>
          <w:spacing w:val="-6"/>
          <w:w w:val="110"/>
          <w:sz w:val="20"/>
          <w:u w:val="single"/>
        </w:rPr>
        <w:t>.com</w:t>
      </w:r>
    </w:p>
    <w:sectPr w:rsidR="002A3C28" w:rsidRPr="007449BE" w:rsidSect="007449B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C28"/>
    <w:rsid w:val="0015584E"/>
    <w:rsid w:val="002A3C28"/>
    <w:rsid w:val="00442E30"/>
    <w:rsid w:val="0074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.gasaway@hrtechnet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Marketing Group Inc.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D. Wiemann</cp:lastModifiedBy>
  <cp:revision>3</cp:revision>
  <cp:lastPrinted>2011-07-28T17:45:00Z</cp:lastPrinted>
  <dcterms:created xsi:type="dcterms:W3CDTF">2011-07-28T17:23:00Z</dcterms:created>
  <dcterms:modified xsi:type="dcterms:W3CDTF">2011-07-28T17:59:00Z</dcterms:modified>
</cp:coreProperties>
</file>